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26DB63CF"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Customer priv</w:t>
      </w:r>
      <w:r w:rsidR="0002325F">
        <w:rPr>
          <w:rFonts w:ascii="Calibri" w:hAnsi="Calibri" w:cs="Calibri"/>
          <w:color w:val="000000"/>
          <w:sz w:val="22"/>
          <w:szCs w:val="22"/>
        </w:rPr>
        <w:t>acy and data protection is essential</w:t>
      </w:r>
      <w:r>
        <w:rPr>
          <w:rFonts w:ascii="Calibri" w:hAnsi="Calibri" w:cs="Calibri"/>
          <w:color w:val="000000"/>
          <w:sz w:val="22"/>
          <w:szCs w:val="22"/>
        </w:rP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rPr>
          <w:rFonts w:ascii="Calibri" w:hAnsi="Calibri" w:cs="Calibri"/>
          <w:color w:val="000000"/>
          <w:sz w:val="22"/>
          <w:szCs w:val="22"/>
        </w:rPr>
        <w:t>opt-</w:t>
      </w:r>
      <w:proofErr w:type="gramEnd"/>
      <w:r>
        <w:rPr>
          <w:rFonts w:ascii="Calibri" w:hAnsi="Calibri" w:cs="Calibri"/>
          <w:color w:val="000000"/>
          <w:sz w:val="22"/>
          <w:szCs w:val="22"/>
        </w:rPr>
        <w: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013A6BDC" w:rsidR="002C090E" w:rsidRPr="0002325F" w:rsidRDefault="002C090E" w:rsidP="0002325F">
      <w:pPr>
        <w:rPr>
          <w:rFonts w:cstheme="minorHAnsi"/>
          <w:sz w:val="24"/>
          <w:szCs w:val="24"/>
          <w:lang w:eastAsia="en-GB"/>
        </w:rPr>
      </w:pPr>
      <w:r w:rsidRPr="004474BF">
        <w:rPr>
          <w:rFonts w:cstheme="minorHAnsi"/>
          <w:color w:val="000000"/>
          <w:lang w:eastAsia="en-GB"/>
        </w:rPr>
        <w:lastRenderedPageBreak/>
        <w:t xml:space="preserve"> </w:t>
      </w: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bookmarkStart w:id="22" w:name="_GoBack"/>
      <w:bookmarkEnd w:id="22"/>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3" w:name="_Toc501057960"/>
      <w:r>
        <w:rPr>
          <w:lang w:eastAsia="en-GB"/>
        </w:rPr>
        <w:lastRenderedPageBreak/>
        <w:t xml:space="preserve">6.1 </w:t>
      </w:r>
      <w:r w:rsidR="0034422A" w:rsidRPr="0034422A">
        <w:rPr>
          <w:lang w:eastAsia="en-GB"/>
        </w:rPr>
        <w:t>Functional prototyping</w:t>
      </w:r>
      <w:bookmarkEnd w:id="23"/>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4" w:name="_Toc501057961"/>
      <w:r w:rsidRPr="008066E7">
        <w:rPr>
          <w:i w:val="0"/>
          <w:lang w:eastAsia="en-GB"/>
        </w:rPr>
        <w:t>Wall colouring</w:t>
      </w:r>
      <w:bookmarkEnd w:id="24"/>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5" w:name="_Toc501057962"/>
      <w:r w:rsidRPr="008066E7">
        <w:rPr>
          <w:i w:val="0"/>
          <w:lang w:eastAsia="en-GB"/>
        </w:rPr>
        <w:lastRenderedPageBreak/>
        <w:t>Augmented Reality Objects</w:t>
      </w:r>
      <w:bookmarkEnd w:id="25"/>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6" w:name="_Toc501057963"/>
      <w:r w:rsidRPr="008066E7">
        <w:rPr>
          <w:i w:val="0"/>
          <w:lang w:eastAsia="en-GB"/>
        </w:rPr>
        <w:t>Database</w:t>
      </w:r>
      <w:bookmarkEnd w:id="26"/>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7" w:name="_Toc500844035"/>
      <w:bookmarkStart w:id="28" w:name="_Toc500844292"/>
      <w:bookmarkStart w:id="29" w:name="_Toc501057964"/>
      <w:r w:rsidRPr="00CC6270">
        <w:rPr>
          <w:sz w:val="30"/>
          <w:szCs w:val="30"/>
          <w:u w:val="single"/>
        </w:rPr>
        <w:lastRenderedPageBreak/>
        <w:t>Technical Architecture</w:t>
      </w:r>
      <w:bookmarkEnd w:id="27"/>
      <w:bookmarkEnd w:id="28"/>
      <w:bookmarkEnd w:id="29"/>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0" w:name="_Toc501057965"/>
      <w:r>
        <w:rPr>
          <w:lang w:eastAsia="en-GB"/>
        </w:rPr>
        <w:t xml:space="preserve">7.1 </w:t>
      </w:r>
      <w:r w:rsidR="002C090E" w:rsidRPr="004474BF">
        <w:rPr>
          <w:lang w:eastAsia="en-GB"/>
        </w:rPr>
        <w:t>Database</w:t>
      </w:r>
      <w:bookmarkEnd w:id="30"/>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ED50D9"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ED50D9"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ED50D9"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ED50D9"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ED50D9"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ED50D9">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ED50D9"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ED50D9"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ED50D9"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ED50D9"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ED50D9"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ED50D9"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ED50D9"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ED50D9"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ED50D9"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ED50D9"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449C89" w14:textId="77777777" w:rsidR="00ED50D9" w:rsidRDefault="00ED50D9" w:rsidP="009A1F12">
      <w:r>
        <w:separator/>
      </w:r>
    </w:p>
  </w:endnote>
  <w:endnote w:type="continuationSeparator" w:id="0">
    <w:p w14:paraId="79300353" w14:textId="77777777" w:rsidR="00ED50D9" w:rsidRDefault="00ED50D9"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9C50F5" w14:textId="77777777" w:rsidR="00ED50D9" w:rsidRDefault="00ED50D9" w:rsidP="009A1F12">
      <w:r>
        <w:separator/>
      </w:r>
    </w:p>
  </w:footnote>
  <w:footnote w:type="continuationSeparator" w:id="0">
    <w:p w14:paraId="4A6526A5" w14:textId="77777777" w:rsidR="00ED50D9" w:rsidRDefault="00ED50D9"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A53B9F" w:rsidRPr="00A53B9F">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377BE"/>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D50D9"/>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295AC-A29A-4CFB-AF25-ACDD14CB1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35</Pages>
  <Words>5829</Words>
  <Characters>33231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152</cp:revision>
  <dcterms:created xsi:type="dcterms:W3CDTF">2017-12-02T12:32:00Z</dcterms:created>
  <dcterms:modified xsi:type="dcterms:W3CDTF">2017-12-15T07:13:00Z</dcterms:modified>
</cp:coreProperties>
</file>